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February 1,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ab/>
        <w:t xml:space="preserve"> 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TeamMates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Approval of Expenditures/Payroll for January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 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  A.  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 xml:space="preserve">   B.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ab/>
        <w:t xml:space="preserve">1.  Auction of District 8 Building and Surplus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ab/>
        <w:t xml:space="preserve">2.  Legislative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ab/>
        <w:t xml:space="preserve">3.  Special Education Director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 xml:space="preserve">   C.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 xml:space="preserve">     </w:t>
        <w:tab/>
        <w:t xml:space="preserve">1.  Appointment of Board Committees for 2010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VI.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Approve School Calendar for 2010-2011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Accept Resignation 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Accept Anonymous Donation of $15,000.00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Accept Anonymous Donation of $   7,500.00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Annual Review of Bullying Prevention Policy – File 504.20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Approve/Reject Purchase offer(s) on former District 8 facilities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    </w:t>
        <w:tab/>
        <w:t xml:space="preserve"> 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                     VIII.      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25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Superintendent Evaluation Feedback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Discuss sale of school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25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IX.      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250" w:firstLine="18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70" w:firstLine="26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90" w:firstLine="35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10" w:firstLine="40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30" w:firstLine="47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50" w:firstLine="56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70" w:firstLine="62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90" w:firstLine="69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10" w:firstLine="78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